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25DF" w:rsidRDefault="008225DF" w:rsidP="008225DF">
      <w:pPr>
        <w:jc w:val="center"/>
        <w:rPr>
          <w:szCs w:val="28"/>
        </w:rPr>
      </w:pPr>
      <w:r>
        <w:rPr>
          <w:szCs w:val="28"/>
        </w:rPr>
        <w:t>ПРЕСС-РЕЛИЗ</w:t>
      </w:r>
    </w:p>
    <w:p w:rsidR="008225DF" w:rsidRDefault="008225DF" w:rsidP="008225DF">
      <w:pPr>
        <w:ind w:firstLine="709"/>
        <w:rPr>
          <w:szCs w:val="28"/>
        </w:rPr>
      </w:pPr>
    </w:p>
    <w:p w:rsidR="008C138D" w:rsidRDefault="008225DF" w:rsidP="008C138D">
      <w:pPr>
        <w:ind w:firstLine="709"/>
      </w:pPr>
      <w:r>
        <w:rPr>
          <w:szCs w:val="28"/>
        </w:rPr>
        <w:t xml:space="preserve">Прокуратурой </w:t>
      </w:r>
      <w:r>
        <w:rPr>
          <w:szCs w:val="28"/>
        </w:rPr>
        <w:t xml:space="preserve">Казачинского </w:t>
      </w:r>
      <w:r>
        <w:rPr>
          <w:szCs w:val="28"/>
        </w:rPr>
        <w:t xml:space="preserve">района </w:t>
      </w:r>
      <w:r w:rsidR="00D62A6B">
        <w:rPr>
          <w:szCs w:val="28"/>
        </w:rPr>
        <w:t>проведена п</w:t>
      </w:r>
      <w:r>
        <w:t>роверк</w:t>
      </w:r>
      <w:r w:rsidR="00D62A6B">
        <w:t>а</w:t>
      </w:r>
      <w:r>
        <w:t xml:space="preserve"> </w:t>
      </w:r>
      <w:r>
        <w:t>муниципальных контрактов в сфере закупок товаров, работ, услуг для государственных и муниципальных нужд и фактического их исполнения с выездом на территории строящихся объектов</w:t>
      </w:r>
      <w:r w:rsidR="008C138D">
        <w:t>.</w:t>
      </w:r>
    </w:p>
    <w:p w:rsidR="008225DF" w:rsidRPr="008C138D" w:rsidRDefault="008C138D" w:rsidP="008C138D">
      <w:pPr>
        <w:ind w:firstLine="709"/>
      </w:pPr>
      <w:r>
        <w:t>При проведении проверки</w:t>
      </w:r>
      <w:r w:rsidR="008225DF">
        <w:t xml:space="preserve"> установлено</w:t>
      </w:r>
      <w:r w:rsidR="008225DF">
        <w:t>, что</w:t>
      </w:r>
      <w:r w:rsidR="00553AA0">
        <w:t xml:space="preserve"> при </w:t>
      </w:r>
      <w:r w:rsidR="008225DF">
        <w:rPr>
          <w:szCs w:val="28"/>
        </w:rPr>
        <w:t>строительств</w:t>
      </w:r>
      <w:r w:rsidR="00553AA0">
        <w:rPr>
          <w:szCs w:val="28"/>
        </w:rPr>
        <w:t>е</w:t>
      </w:r>
      <w:r w:rsidR="008225DF">
        <w:rPr>
          <w:szCs w:val="28"/>
        </w:rPr>
        <w:t xml:space="preserve"> объекта капитального строительства: Быстровозводимая крытая спортивная площадка в Казачинском районе</w:t>
      </w:r>
      <w:r>
        <w:rPr>
          <w:szCs w:val="28"/>
        </w:rPr>
        <w:t xml:space="preserve"> не соблюдаются сроки </w:t>
      </w:r>
      <w:r w:rsidR="00553AA0">
        <w:rPr>
          <w:szCs w:val="28"/>
        </w:rPr>
        <w:t>выполнения работ</w:t>
      </w:r>
      <w:r>
        <w:rPr>
          <w:szCs w:val="28"/>
        </w:rPr>
        <w:t>, имеется отставание от графика.</w:t>
      </w:r>
    </w:p>
    <w:p w:rsidR="008225DF" w:rsidRDefault="008225DF" w:rsidP="008225DF">
      <w:pPr>
        <w:ind w:firstLine="709"/>
      </w:pPr>
      <w:r>
        <w:rPr>
          <w:szCs w:val="28"/>
        </w:rPr>
        <w:t xml:space="preserve">Прокурором района руководителю ООО «СТРОЙСЕРВИС- 2000» </w:t>
      </w:r>
      <w:bookmarkStart w:id="0" w:name="_GoBack"/>
      <w:bookmarkEnd w:id="0"/>
      <w:r>
        <w:rPr>
          <w:szCs w:val="28"/>
        </w:rPr>
        <w:t xml:space="preserve">объявлено предостережение. </w:t>
      </w:r>
    </w:p>
    <w:p w:rsidR="000C1EDE" w:rsidRPr="00C53926" w:rsidRDefault="000C1EDE" w:rsidP="000C1EDE">
      <w:pPr>
        <w:spacing w:after="0" w:line="240" w:lineRule="exact"/>
        <w:ind w:right="-278"/>
        <w:jc w:val="center"/>
        <w:rPr>
          <w:sz w:val="28"/>
          <w:szCs w:val="28"/>
        </w:rPr>
      </w:pPr>
    </w:p>
    <w:p w:rsidR="000C1EDE" w:rsidRPr="00C53926" w:rsidRDefault="000C1EDE" w:rsidP="00251CDB">
      <w:pPr>
        <w:spacing w:after="0" w:line="240" w:lineRule="exact"/>
        <w:ind w:right="-277"/>
        <w:jc w:val="center"/>
        <w:rPr>
          <w:sz w:val="28"/>
          <w:szCs w:val="28"/>
        </w:rPr>
      </w:pPr>
    </w:p>
    <w:p w:rsidR="000C1EDE" w:rsidRPr="00C53926" w:rsidRDefault="000C1EDE" w:rsidP="00251CDB">
      <w:pPr>
        <w:spacing w:after="0" w:line="240" w:lineRule="exact"/>
        <w:ind w:right="-277"/>
        <w:jc w:val="center"/>
        <w:rPr>
          <w:sz w:val="28"/>
          <w:szCs w:val="28"/>
        </w:rPr>
      </w:pPr>
    </w:p>
    <w:p w:rsidR="000C1EDE" w:rsidRPr="00C53926" w:rsidRDefault="000C1EDE" w:rsidP="00251CDB">
      <w:pPr>
        <w:spacing w:after="0" w:line="240" w:lineRule="exact"/>
        <w:ind w:right="-277"/>
        <w:jc w:val="center"/>
        <w:rPr>
          <w:sz w:val="28"/>
          <w:szCs w:val="28"/>
        </w:rPr>
      </w:pPr>
    </w:p>
    <w:p w:rsidR="000C1EDE" w:rsidRPr="00C53926" w:rsidRDefault="000C1EDE" w:rsidP="00251CDB">
      <w:pPr>
        <w:spacing w:after="0" w:line="240" w:lineRule="exact"/>
        <w:ind w:right="-277"/>
        <w:jc w:val="center"/>
        <w:rPr>
          <w:sz w:val="28"/>
          <w:szCs w:val="28"/>
        </w:rPr>
      </w:pPr>
    </w:p>
    <w:p w:rsidR="000C1EDE" w:rsidRPr="00C53926" w:rsidRDefault="000C1EDE" w:rsidP="00251CDB">
      <w:pPr>
        <w:spacing w:after="0" w:line="240" w:lineRule="exact"/>
        <w:ind w:right="-277"/>
        <w:jc w:val="center"/>
        <w:rPr>
          <w:sz w:val="28"/>
          <w:szCs w:val="28"/>
        </w:rPr>
      </w:pPr>
    </w:p>
    <w:p w:rsidR="000C1EDE" w:rsidRPr="00C53926" w:rsidRDefault="000C1EDE" w:rsidP="00251CDB">
      <w:pPr>
        <w:spacing w:after="0" w:line="240" w:lineRule="exact"/>
        <w:ind w:right="-277"/>
        <w:jc w:val="center"/>
        <w:rPr>
          <w:sz w:val="28"/>
          <w:szCs w:val="28"/>
        </w:rPr>
      </w:pPr>
    </w:p>
    <w:p w:rsidR="000C1EDE" w:rsidRDefault="000C1EDE" w:rsidP="00251CDB">
      <w:pPr>
        <w:spacing w:after="0" w:line="240" w:lineRule="exact"/>
        <w:ind w:right="-277"/>
        <w:jc w:val="center"/>
        <w:rPr>
          <w:sz w:val="24"/>
          <w:szCs w:val="24"/>
        </w:rPr>
      </w:pPr>
    </w:p>
    <w:p w:rsidR="000C1EDE" w:rsidRDefault="000C1EDE" w:rsidP="00251CDB">
      <w:pPr>
        <w:spacing w:after="0" w:line="240" w:lineRule="exact"/>
        <w:ind w:right="-277"/>
        <w:jc w:val="center"/>
        <w:rPr>
          <w:sz w:val="24"/>
          <w:szCs w:val="24"/>
        </w:rPr>
      </w:pPr>
    </w:p>
    <w:p w:rsidR="000C1EDE" w:rsidRDefault="000C1EDE" w:rsidP="00251CDB">
      <w:pPr>
        <w:spacing w:after="0" w:line="240" w:lineRule="exact"/>
        <w:ind w:right="-277"/>
        <w:jc w:val="center"/>
        <w:rPr>
          <w:sz w:val="24"/>
          <w:szCs w:val="24"/>
        </w:rPr>
      </w:pPr>
    </w:p>
    <w:p w:rsidR="000C1EDE" w:rsidRDefault="000C1EDE" w:rsidP="00251CDB">
      <w:pPr>
        <w:spacing w:after="0" w:line="240" w:lineRule="exact"/>
        <w:ind w:right="-277"/>
        <w:jc w:val="center"/>
        <w:rPr>
          <w:sz w:val="24"/>
          <w:szCs w:val="24"/>
        </w:rPr>
      </w:pPr>
    </w:p>
    <w:p w:rsidR="000C1EDE" w:rsidRDefault="000C1EDE" w:rsidP="00251CDB">
      <w:pPr>
        <w:spacing w:after="0" w:line="240" w:lineRule="exact"/>
        <w:ind w:right="-277"/>
        <w:jc w:val="center"/>
        <w:rPr>
          <w:sz w:val="24"/>
          <w:szCs w:val="24"/>
        </w:rPr>
      </w:pPr>
    </w:p>
    <w:p w:rsidR="000C1EDE" w:rsidRDefault="000C1EDE" w:rsidP="00251CDB">
      <w:pPr>
        <w:spacing w:after="0" w:line="240" w:lineRule="exact"/>
        <w:ind w:right="-277"/>
        <w:jc w:val="center"/>
        <w:rPr>
          <w:sz w:val="24"/>
          <w:szCs w:val="24"/>
        </w:rPr>
      </w:pPr>
    </w:p>
    <w:p w:rsidR="000C1EDE" w:rsidRDefault="000C1EDE" w:rsidP="00251CDB">
      <w:pPr>
        <w:spacing w:after="0" w:line="240" w:lineRule="exact"/>
        <w:ind w:right="-277"/>
        <w:jc w:val="center"/>
        <w:rPr>
          <w:sz w:val="24"/>
          <w:szCs w:val="24"/>
        </w:rPr>
      </w:pPr>
    </w:p>
    <w:p w:rsidR="000C1EDE" w:rsidRDefault="000C1EDE" w:rsidP="00251CDB">
      <w:pPr>
        <w:spacing w:after="0" w:line="240" w:lineRule="exact"/>
        <w:ind w:right="-277"/>
        <w:jc w:val="center"/>
        <w:rPr>
          <w:sz w:val="24"/>
          <w:szCs w:val="24"/>
        </w:rPr>
      </w:pPr>
    </w:p>
    <w:sectPr w:rsidR="000C1EDE">
      <w:headerReference w:type="default" r:id="rId6"/>
      <w:type w:val="continuous"/>
      <w:pgSz w:w="11902" w:h="16834"/>
      <w:pgMar w:top="1102" w:right="1217" w:bottom="2027" w:left="118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1951" w:rsidRDefault="00431951" w:rsidP="00E91997">
      <w:pPr>
        <w:spacing w:after="0" w:line="240" w:lineRule="auto"/>
      </w:pPr>
      <w:r>
        <w:separator/>
      </w:r>
    </w:p>
  </w:endnote>
  <w:endnote w:type="continuationSeparator" w:id="0">
    <w:p w:rsidR="00431951" w:rsidRDefault="00431951" w:rsidP="00E91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1951" w:rsidRDefault="00431951" w:rsidP="00E91997">
      <w:pPr>
        <w:spacing w:after="0" w:line="240" w:lineRule="auto"/>
      </w:pPr>
      <w:r>
        <w:separator/>
      </w:r>
    </w:p>
  </w:footnote>
  <w:footnote w:type="continuationSeparator" w:id="0">
    <w:p w:rsidR="00431951" w:rsidRDefault="00431951" w:rsidP="00E919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287F" w:rsidRDefault="00C4287F" w:rsidP="00251CDB">
    <w:pPr>
      <w:pStyle w:val="a3"/>
    </w:pPr>
  </w:p>
  <w:p w:rsidR="00C4287F" w:rsidRDefault="00C4287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240"/>
    <w:rsid w:val="00021FBC"/>
    <w:rsid w:val="000B5758"/>
    <w:rsid w:val="000C1EDE"/>
    <w:rsid w:val="0020221F"/>
    <w:rsid w:val="00206BB5"/>
    <w:rsid w:val="002345C7"/>
    <w:rsid w:val="00251CDB"/>
    <w:rsid w:val="002B2320"/>
    <w:rsid w:val="00404FFE"/>
    <w:rsid w:val="00431951"/>
    <w:rsid w:val="00453275"/>
    <w:rsid w:val="00463A85"/>
    <w:rsid w:val="005443FE"/>
    <w:rsid w:val="00553AA0"/>
    <w:rsid w:val="00555240"/>
    <w:rsid w:val="00563AE9"/>
    <w:rsid w:val="0061698E"/>
    <w:rsid w:val="006C3A3F"/>
    <w:rsid w:val="007717D0"/>
    <w:rsid w:val="008225DF"/>
    <w:rsid w:val="008C138D"/>
    <w:rsid w:val="00967008"/>
    <w:rsid w:val="0097328E"/>
    <w:rsid w:val="009A5FB8"/>
    <w:rsid w:val="00B564C9"/>
    <w:rsid w:val="00BD6CFE"/>
    <w:rsid w:val="00C4287F"/>
    <w:rsid w:val="00C53926"/>
    <w:rsid w:val="00CA59F5"/>
    <w:rsid w:val="00CE6615"/>
    <w:rsid w:val="00D62A6B"/>
    <w:rsid w:val="00DB0453"/>
    <w:rsid w:val="00DB493A"/>
    <w:rsid w:val="00DC3524"/>
    <w:rsid w:val="00DD0B67"/>
    <w:rsid w:val="00E12E4C"/>
    <w:rsid w:val="00E91997"/>
    <w:rsid w:val="00F118FE"/>
    <w:rsid w:val="00F33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E811C3"/>
  <w15:docId w15:val="{443073CD-25D1-4407-9C57-4CBAED89F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6" w:line="253" w:lineRule="auto"/>
      <w:ind w:left="3" w:hanging="3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84"/>
      <w:ind w:left="370" w:hanging="10"/>
      <w:jc w:val="right"/>
      <w:outlineLvl w:val="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0"/>
    </w:rPr>
  </w:style>
  <w:style w:type="paragraph" w:styleId="a3">
    <w:name w:val="header"/>
    <w:basedOn w:val="a"/>
    <w:link w:val="a4"/>
    <w:uiPriority w:val="99"/>
    <w:unhideWhenUsed/>
    <w:rsid w:val="00E91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91997"/>
    <w:rPr>
      <w:rFonts w:ascii="Times New Roman" w:eastAsia="Times New Roman" w:hAnsi="Times New Roman" w:cs="Times New Roman"/>
      <w:color w:val="000000"/>
      <w:sz w:val="26"/>
    </w:rPr>
  </w:style>
  <w:style w:type="paragraph" w:styleId="a5">
    <w:name w:val="footer"/>
    <w:basedOn w:val="a"/>
    <w:link w:val="a6"/>
    <w:uiPriority w:val="99"/>
    <w:unhideWhenUsed/>
    <w:rsid w:val="00E91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91997"/>
    <w:rPr>
      <w:rFonts w:ascii="Times New Roman" w:eastAsia="Times New Roman" w:hAnsi="Times New Roman" w:cs="Times New Roman"/>
      <w:color w:val="000000"/>
      <w:sz w:val="26"/>
    </w:rPr>
  </w:style>
  <w:style w:type="table" w:styleId="a7">
    <w:name w:val="Table Grid"/>
    <w:basedOn w:val="a1"/>
    <w:uiPriority w:val="39"/>
    <w:rsid w:val="00251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31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Мордвинова Елена Евгеньевна</dc:creator>
  <cp:keywords/>
  <dc:description/>
  <cp:lastModifiedBy>Прокопенко Елена Викторовна</cp:lastModifiedBy>
  <cp:revision>2</cp:revision>
  <cp:lastPrinted>2024-01-31T07:50:00Z</cp:lastPrinted>
  <dcterms:created xsi:type="dcterms:W3CDTF">2024-06-26T08:37:00Z</dcterms:created>
  <dcterms:modified xsi:type="dcterms:W3CDTF">2024-06-26T08:37:00Z</dcterms:modified>
</cp:coreProperties>
</file>